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E9815" w14:textId="77777777" w:rsidR="006B5567" w:rsidRDefault="006B5567">
      <w:pPr>
        <w:spacing w:line="240" w:lineRule="auto"/>
        <w:jc w:val="center"/>
        <w:rPr>
          <w:rFonts w:ascii="Times New Roman" w:eastAsia="Times New Roman" w:hAnsi="Times New Roman" w:cs="Times New Roman"/>
          <w:sz w:val="60"/>
          <w:szCs w:val="60"/>
        </w:rPr>
      </w:pPr>
    </w:p>
    <w:p w14:paraId="119D245D" w14:textId="77777777" w:rsidR="006B5567" w:rsidRDefault="00000000">
      <w:pPr>
        <w:shd w:val="clear" w:color="auto" w:fill="FFFFFF"/>
        <w:spacing w:before="180" w:after="180" w:line="240" w:lineRule="auto"/>
        <w:jc w:val="center"/>
        <w:rPr>
          <w:rFonts w:ascii="Times New Roman" w:eastAsia="Times New Roman" w:hAnsi="Times New Roman" w:cs="Times New Roman"/>
          <w:b/>
          <w:bCs/>
          <w:i/>
          <w:iCs/>
          <w:color w:val="273540"/>
          <w:sz w:val="58"/>
          <w:szCs w:val="58"/>
        </w:rPr>
      </w:pPr>
      <w:r>
        <w:rPr>
          <w:rFonts w:ascii="Times New Roman" w:eastAsia="Times New Roman" w:hAnsi="Times New Roman" w:cs="Times New Roman"/>
          <w:b/>
          <w:bCs/>
          <w:i/>
          <w:iCs/>
          <w:color w:val="273540"/>
          <w:sz w:val="58"/>
          <w:szCs w:val="58"/>
        </w:rPr>
        <w:t>Unlocking Airbnb Review Dynamics: A Data-Driven Approach</w:t>
      </w:r>
    </w:p>
    <w:p w14:paraId="5488C93E" w14:textId="77777777" w:rsidR="006B5567" w:rsidRDefault="00000000">
      <w:pPr>
        <w:spacing w:line="240" w:lineRule="auto"/>
        <w:jc w:val="center"/>
        <w:rPr>
          <w:rFonts w:ascii="Times New Roman" w:eastAsia="Times New Roman" w:hAnsi="Times New Roman" w:cs="Times New Roman"/>
          <w:b/>
          <w:bCs/>
          <w:i/>
          <w:iCs/>
          <w:sz w:val="60"/>
          <w:szCs w:val="60"/>
        </w:rPr>
      </w:pPr>
      <w:r>
        <w:rPr>
          <w:rFonts w:ascii="Times New Roman" w:eastAsia="Times New Roman" w:hAnsi="Times New Roman" w:cs="Times New Roman"/>
          <w:b/>
          <w:bCs/>
          <w:i/>
          <w:iCs/>
          <w:noProof/>
          <w:sz w:val="60"/>
          <w:szCs w:val="60"/>
        </w:rPr>
        <w:drawing>
          <wp:inline distT="114300" distB="114300" distL="114300" distR="114300" wp14:anchorId="22477A51" wp14:editId="2B2C3E55">
            <wp:extent cx="5731200" cy="3289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3289300"/>
                    </a:xfrm>
                    <a:prstGeom prst="rect">
                      <a:avLst/>
                    </a:prstGeom>
                    <a:ln/>
                  </pic:spPr>
                </pic:pic>
              </a:graphicData>
            </a:graphic>
          </wp:inline>
        </w:drawing>
      </w:r>
    </w:p>
    <w:p w14:paraId="1E9D37FA" w14:textId="77777777" w:rsidR="006B5567" w:rsidRDefault="006B5567">
      <w:pPr>
        <w:spacing w:line="240" w:lineRule="auto"/>
        <w:jc w:val="center"/>
        <w:rPr>
          <w:rFonts w:ascii="Times New Roman" w:eastAsia="Times New Roman" w:hAnsi="Times New Roman" w:cs="Times New Roman"/>
          <w:sz w:val="60"/>
          <w:szCs w:val="60"/>
        </w:rPr>
      </w:pPr>
    </w:p>
    <w:p w14:paraId="10792D3E" w14:textId="77777777" w:rsidR="006B5567" w:rsidRDefault="006B5567">
      <w:pPr>
        <w:spacing w:line="240" w:lineRule="auto"/>
        <w:jc w:val="center"/>
        <w:rPr>
          <w:rFonts w:ascii="Times New Roman" w:eastAsia="Times New Roman" w:hAnsi="Times New Roman" w:cs="Times New Roman"/>
          <w:sz w:val="60"/>
          <w:szCs w:val="60"/>
        </w:rPr>
      </w:pPr>
    </w:p>
    <w:p w14:paraId="13C95893" w14:textId="77777777" w:rsidR="006B5567" w:rsidRDefault="006B5567">
      <w:pPr>
        <w:spacing w:line="240" w:lineRule="auto"/>
        <w:jc w:val="center"/>
        <w:rPr>
          <w:rFonts w:ascii="Times New Roman" w:eastAsia="Times New Roman" w:hAnsi="Times New Roman" w:cs="Times New Roman"/>
          <w:b/>
          <w:bCs/>
          <w:sz w:val="30"/>
          <w:szCs w:val="30"/>
        </w:rPr>
      </w:pPr>
    </w:p>
    <w:p w14:paraId="53F44C83" w14:textId="77777777" w:rsidR="003C3509" w:rsidRDefault="003C3509">
      <w:pPr>
        <w:spacing w:line="240" w:lineRule="auto"/>
        <w:jc w:val="center"/>
        <w:rPr>
          <w:rFonts w:ascii="Times New Roman" w:eastAsia="Times New Roman" w:hAnsi="Times New Roman" w:cs="Times New Roman"/>
          <w:b/>
          <w:bCs/>
          <w:sz w:val="30"/>
          <w:szCs w:val="30"/>
        </w:rPr>
      </w:pPr>
    </w:p>
    <w:p w14:paraId="43E3BF73" w14:textId="77777777" w:rsidR="003C3509" w:rsidRDefault="003C3509">
      <w:pPr>
        <w:spacing w:line="240" w:lineRule="auto"/>
        <w:jc w:val="center"/>
        <w:rPr>
          <w:rFonts w:ascii="Times New Roman" w:eastAsia="Times New Roman" w:hAnsi="Times New Roman" w:cs="Times New Roman"/>
          <w:b/>
          <w:bCs/>
          <w:sz w:val="30"/>
          <w:szCs w:val="30"/>
        </w:rPr>
      </w:pPr>
    </w:p>
    <w:p w14:paraId="6117DF25" w14:textId="77777777" w:rsidR="003C3509" w:rsidRDefault="003C3509">
      <w:pPr>
        <w:spacing w:line="240" w:lineRule="auto"/>
        <w:jc w:val="center"/>
        <w:rPr>
          <w:rFonts w:ascii="Times New Roman" w:eastAsia="Times New Roman" w:hAnsi="Times New Roman" w:cs="Times New Roman"/>
          <w:b/>
          <w:bCs/>
          <w:sz w:val="30"/>
          <w:szCs w:val="30"/>
        </w:rPr>
      </w:pPr>
    </w:p>
    <w:p w14:paraId="68CEFC32" w14:textId="77777777" w:rsidR="003C3509" w:rsidRDefault="003C3509">
      <w:pPr>
        <w:spacing w:line="240" w:lineRule="auto"/>
        <w:jc w:val="center"/>
        <w:rPr>
          <w:rFonts w:ascii="Times New Roman" w:eastAsia="Times New Roman" w:hAnsi="Times New Roman" w:cs="Times New Roman"/>
          <w:b/>
          <w:bCs/>
          <w:sz w:val="30"/>
          <w:szCs w:val="30"/>
        </w:rPr>
      </w:pPr>
    </w:p>
    <w:p w14:paraId="18D0E0D8" w14:textId="77777777" w:rsidR="003C3509" w:rsidRDefault="003C3509">
      <w:pPr>
        <w:spacing w:line="240" w:lineRule="auto"/>
        <w:jc w:val="center"/>
        <w:rPr>
          <w:rFonts w:ascii="Times New Roman" w:eastAsia="Times New Roman" w:hAnsi="Times New Roman" w:cs="Times New Roman"/>
          <w:b/>
          <w:bCs/>
          <w:sz w:val="30"/>
          <w:szCs w:val="30"/>
        </w:rPr>
      </w:pPr>
    </w:p>
    <w:p w14:paraId="7D171B57" w14:textId="77777777" w:rsidR="003C3509" w:rsidRDefault="003C3509">
      <w:pPr>
        <w:spacing w:line="240" w:lineRule="auto"/>
        <w:jc w:val="center"/>
        <w:rPr>
          <w:rFonts w:ascii="Times New Roman" w:eastAsia="Times New Roman" w:hAnsi="Times New Roman" w:cs="Times New Roman"/>
          <w:b/>
          <w:bCs/>
          <w:sz w:val="30"/>
          <w:szCs w:val="30"/>
        </w:rPr>
      </w:pPr>
    </w:p>
    <w:p w14:paraId="3BE210C2" w14:textId="77777777" w:rsidR="003C3509" w:rsidRDefault="003C3509">
      <w:pPr>
        <w:spacing w:line="240" w:lineRule="auto"/>
        <w:jc w:val="center"/>
        <w:rPr>
          <w:rFonts w:ascii="Times New Roman" w:eastAsia="Times New Roman" w:hAnsi="Times New Roman" w:cs="Times New Roman"/>
          <w:b/>
          <w:bCs/>
          <w:sz w:val="30"/>
          <w:szCs w:val="30"/>
        </w:rPr>
      </w:pPr>
    </w:p>
    <w:p w14:paraId="0ACD1692" w14:textId="77777777" w:rsidR="003C3509" w:rsidRDefault="003C3509">
      <w:pPr>
        <w:spacing w:line="240" w:lineRule="auto"/>
        <w:jc w:val="center"/>
        <w:rPr>
          <w:rFonts w:ascii="Times New Roman" w:eastAsia="Times New Roman" w:hAnsi="Times New Roman" w:cs="Times New Roman"/>
          <w:b/>
          <w:bCs/>
          <w:sz w:val="30"/>
          <w:szCs w:val="30"/>
        </w:rPr>
      </w:pPr>
    </w:p>
    <w:p w14:paraId="65E42F85" w14:textId="77777777" w:rsidR="003C3509" w:rsidRDefault="003C3509">
      <w:pPr>
        <w:spacing w:line="240" w:lineRule="auto"/>
        <w:jc w:val="center"/>
        <w:rPr>
          <w:rFonts w:ascii="Times New Roman" w:eastAsia="Times New Roman" w:hAnsi="Times New Roman" w:cs="Times New Roman"/>
          <w:b/>
          <w:bCs/>
          <w:sz w:val="30"/>
          <w:szCs w:val="30"/>
        </w:rPr>
      </w:pPr>
    </w:p>
    <w:p w14:paraId="60896586" w14:textId="77777777" w:rsidR="003C3509" w:rsidRDefault="003C3509">
      <w:pPr>
        <w:spacing w:line="240" w:lineRule="auto"/>
        <w:jc w:val="center"/>
        <w:rPr>
          <w:rFonts w:ascii="Times New Roman" w:eastAsia="Times New Roman" w:hAnsi="Times New Roman" w:cs="Times New Roman"/>
          <w:b/>
          <w:bCs/>
          <w:sz w:val="30"/>
          <w:szCs w:val="30"/>
        </w:rPr>
      </w:pPr>
    </w:p>
    <w:p w14:paraId="704F7DD0" w14:textId="77777777" w:rsidR="003C3509" w:rsidRDefault="003C3509">
      <w:pPr>
        <w:spacing w:line="240" w:lineRule="auto"/>
        <w:jc w:val="center"/>
        <w:rPr>
          <w:rFonts w:ascii="Times New Roman" w:eastAsia="Times New Roman" w:hAnsi="Times New Roman" w:cs="Times New Roman"/>
          <w:b/>
          <w:bCs/>
          <w:sz w:val="30"/>
          <w:szCs w:val="30"/>
        </w:rPr>
      </w:pPr>
    </w:p>
    <w:p w14:paraId="2783C963" w14:textId="77777777" w:rsidR="003C3509" w:rsidRDefault="003C3509">
      <w:pPr>
        <w:spacing w:line="240" w:lineRule="auto"/>
        <w:jc w:val="center"/>
        <w:rPr>
          <w:rFonts w:ascii="Times New Roman" w:eastAsia="Times New Roman" w:hAnsi="Times New Roman" w:cs="Times New Roman"/>
          <w:b/>
          <w:bCs/>
          <w:sz w:val="30"/>
          <w:szCs w:val="30"/>
        </w:rPr>
      </w:pPr>
    </w:p>
    <w:p w14:paraId="2E57C9F5" w14:textId="77777777" w:rsidR="006B5567" w:rsidRDefault="006B5567">
      <w:pPr>
        <w:spacing w:line="240" w:lineRule="auto"/>
        <w:jc w:val="center"/>
        <w:rPr>
          <w:rFonts w:ascii="Times New Roman" w:eastAsia="Times New Roman" w:hAnsi="Times New Roman" w:cs="Times New Roman"/>
          <w:b/>
          <w:bCs/>
          <w:sz w:val="30"/>
          <w:szCs w:val="30"/>
        </w:rPr>
      </w:pPr>
    </w:p>
    <w:p w14:paraId="78EB8B93"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lastRenderedPageBreak/>
        <w:t>Executive Summary</w:t>
      </w:r>
    </w:p>
    <w:p w14:paraId="7F5682DB" w14:textId="77777777" w:rsidR="006B5567" w:rsidRDefault="006B5567">
      <w:pPr>
        <w:spacing w:line="240" w:lineRule="auto"/>
        <w:rPr>
          <w:rFonts w:ascii="Times New Roman" w:eastAsia="Times New Roman" w:hAnsi="Times New Roman" w:cs="Times New Roman"/>
          <w:b/>
          <w:bCs/>
          <w:sz w:val="30"/>
          <w:szCs w:val="30"/>
        </w:rPr>
      </w:pPr>
    </w:p>
    <w:p w14:paraId="34E7008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uses both insights from the regression analysis and the detailed dashboard to provide and display a thorough understanding of pricing dynamics, review sentiment and key factors that affect Airbnb listings in New York.</w:t>
      </w:r>
    </w:p>
    <w:p w14:paraId="1D0BDCFD" w14:textId="77777777" w:rsidR="006B5567" w:rsidRDefault="006B5567">
      <w:pPr>
        <w:spacing w:line="240" w:lineRule="auto"/>
        <w:rPr>
          <w:rFonts w:ascii="Times New Roman" w:eastAsia="Times New Roman" w:hAnsi="Times New Roman" w:cs="Times New Roman"/>
          <w:sz w:val="24"/>
          <w:szCs w:val="24"/>
        </w:rPr>
      </w:pPr>
    </w:p>
    <w:p w14:paraId="6B29944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regression model has identified multiple significant variables that influence and play a big role in determining the number of reviews per month in New York Airbnb listings. The key predictors are Availability_365, review_scores_communication, review_scores_location and number_of_reviews. </w:t>
      </w:r>
    </w:p>
    <w:p w14:paraId="352939E3" w14:textId="77777777" w:rsidR="006B5567" w:rsidRDefault="006B5567">
      <w:pPr>
        <w:spacing w:line="240" w:lineRule="auto"/>
        <w:rPr>
          <w:rFonts w:ascii="Times New Roman" w:eastAsia="Times New Roman" w:hAnsi="Times New Roman" w:cs="Times New Roman"/>
          <w:sz w:val="24"/>
          <w:szCs w:val="24"/>
        </w:rPr>
      </w:pPr>
    </w:p>
    <w:p w14:paraId="099E7CD4"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Availability_365 is a variable that measures the listing’s availability throughout the calendar year. It contains a range of 0-365 (inclusive). The availability factor has a negative coefficient meaning it has a negative relationship with reviews per month, this suggests that the higher the availability of a listing the number of reviews tend to be lower.</w:t>
      </w:r>
    </w:p>
    <w:p w14:paraId="20278FCF" w14:textId="77777777" w:rsidR="006B5567" w:rsidRDefault="006B5567">
      <w:pPr>
        <w:spacing w:line="240" w:lineRule="auto"/>
        <w:rPr>
          <w:rFonts w:ascii="Times New Roman" w:eastAsia="Times New Roman" w:hAnsi="Times New Roman" w:cs="Times New Roman"/>
          <w:sz w:val="24"/>
          <w:szCs w:val="24"/>
        </w:rPr>
      </w:pPr>
    </w:p>
    <w:p w14:paraId="28C4B3EB"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Review_scores_communication is a variable that measures the listing's communication. It contains a range from 7-10 (inclusive). The review score's communication factor has a negative coefficient. Review scores communication has a negative relationship with reviews per month. As the review scores communication increases the number of reviews is likely to decrease</w:t>
      </w:r>
      <w:r>
        <w:rPr>
          <w:rFonts w:ascii="Times New Roman" w:eastAsia="Times New Roman" w:hAnsi="Times New Roman" w:cs="Times New Roman"/>
          <w:sz w:val="24"/>
          <w:szCs w:val="24"/>
        </w:rPr>
        <w:br/>
      </w:r>
    </w:p>
    <w:p w14:paraId="1D370F4C"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Review_scores_location is a variable that measures the listing’s location. It contains a range from 7-10 (inclusive). The review score’s location factor has a negative coefficient. Review </w:t>
      </w:r>
      <w:proofErr w:type="gramStart"/>
      <w:r>
        <w:rPr>
          <w:rFonts w:ascii="Times New Roman" w:eastAsia="Times New Roman" w:hAnsi="Times New Roman" w:cs="Times New Roman"/>
          <w:sz w:val="24"/>
          <w:szCs w:val="24"/>
        </w:rPr>
        <w:t>scores</w:t>
      </w:r>
      <w:proofErr w:type="gramEnd"/>
      <w:r>
        <w:rPr>
          <w:rFonts w:ascii="Times New Roman" w:eastAsia="Times New Roman" w:hAnsi="Times New Roman" w:cs="Times New Roman"/>
          <w:sz w:val="24"/>
          <w:szCs w:val="24"/>
        </w:rPr>
        <w:t xml:space="preserve"> location has a negative relationship with reviews per month. As the review location increases the number of reviews per month is likely to decrease.</w:t>
      </w:r>
    </w:p>
    <w:p w14:paraId="645290AD" w14:textId="77777777" w:rsidR="006B5567" w:rsidRDefault="006B5567">
      <w:pPr>
        <w:spacing w:line="240" w:lineRule="auto"/>
        <w:rPr>
          <w:rFonts w:ascii="Times New Roman" w:eastAsia="Times New Roman" w:hAnsi="Times New Roman" w:cs="Times New Roman"/>
          <w:sz w:val="24"/>
          <w:szCs w:val="24"/>
        </w:rPr>
      </w:pPr>
    </w:p>
    <w:p w14:paraId="4E853448"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reviews is a variable that measures the number of reviews a listing has. It contains a range </w:t>
      </w:r>
      <w:proofErr w:type="gramStart"/>
      <w:r>
        <w:rPr>
          <w:rFonts w:ascii="Times New Roman" w:eastAsia="Times New Roman" w:hAnsi="Times New Roman" w:cs="Times New Roman"/>
          <w:sz w:val="24"/>
          <w:szCs w:val="24"/>
        </w:rPr>
        <w:t>from  0</w:t>
      </w:r>
      <w:proofErr w:type="gramEnd"/>
      <w:r>
        <w:rPr>
          <w:rFonts w:ascii="Times New Roman" w:eastAsia="Times New Roman" w:hAnsi="Times New Roman" w:cs="Times New Roman"/>
          <w:sz w:val="24"/>
          <w:szCs w:val="24"/>
        </w:rPr>
        <w:t xml:space="preserve"> - 590 (inclusive). The number of reviews has a positive coefficient. It has a positive relationship with the number of reviews per month. Ofcourse, as expected when the number of reviews per month increases the number of reviews per month is very likely to increase.</w:t>
      </w:r>
    </w:p>
    <w:p w14:paraId="67339C86" w14:textId="77777777" w:rsidR="006B5567" w:rsidRDefault="006B5567">
      <w:pPr>
        <w:spacing w:line="240" w:lineRule="auto"/>
        <w:rPr>
          <w:rFonts w:ascii="Times New Roman" w:eastAsia="Times New Roman" w:hAnsi="Times New Roman" w:cs="Times New Roman"/>
          <w:sz w:val="24"/>
          <w:szCs w:val="24"/>
        </w:rPr>
      </w:pPr>
    </w:p>
    <w:p w14:paraId="4208AFE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strength has strong independent power, with an R-Squared of 0.843, meaning that the model explains 84.3% of the variation in the number of reviews per month. The highly significant predictors and the high f statistic further support the strength of the model.</w:t>
      </w:r>
      <w:r>
        <w:rPr>
          <w:rFonts w:ascii="Times New Roman" w:eastAsia="Times New Roman" w:hAnsi="Times New Roman" w:cs="Times New Roman"/>
          <w:sz w:val="24"/>
          <w:szCs w:val="24"/>
        </w:rPr>
        <w:br/>
      </w:r>
    </w:p>
    <w:p w14:paraId="624FED21"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dashboard important objectives were investigated. The objectives were the Price distribution and roomtype, Price vs sentiment and the overall market overview. </w:t>
      </w:r>
    </w:p>
    <w:p w14:paraId="2F48F324"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price distribution of Airbnb listings in New York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heavily skewed, with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listings priced below $500. There were a few listings that were sitting outside the majority, with a few of them even sitting at $2000, which plays a role in raising the right tail of the distribution. Room type plays a crucial role in being able to determine price. Hotel rooms have the highest average price, followed by entire homes/apt, private rooms, and shared rooms, with shared rooms being the most affordable.</w:t>
      </w:r>
    </w:p>
    <w:p w14:paraId="1CA471FD"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is a positive correlation between sentiment and price, properties that receive a higher sentiment rating tend to be priced higher. This suggests that guest satisfaction can be reflected and linked by sentiment analysis, clearly showing a significant impact in pricing.</w:t>
      </w:r>
    </w:p>
    <w:p w14:paraId="6BB5BC71"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holds 1000 reviews, reflecting a decently active market with a total listing value of $157,910. The average price per listing is $125 meaning most listings are in the mid range pricing tier. The average sentiment score of 0.37 implies that the overall sentiment is leaning in between neutral and slightly positive (-1 to 1). </w:t>
      </w:r>
    </w:p>
    <w:p w14:paraId="360B2A78"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 of regression analysis and the dashboard insights provide a comprehensive view of the factors that influence both the number of reviews and the pricing of Airbnb listings in New York. By focusing on increasing guest satisfaction, particularly in areas like communication and location, hosts can increase both the frequency of reviews and justify higher prices, ultimately boosting their revenue potential in a competitive market.</w:t>
      </w:r>
    </w:p>
    <w:p w14:paraId="65691B54"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Introduction:</w:t>
      </w:r>
    </w:p>
    <w:p w14:paraId="0C4A4846" w14:textId="77777777" w:rsidR="006B5567" w:rsidRDefault="006B5567">
      <w:pPr>
        <w:spacing w:line="240" w:lineRule="auto"/>
        <w:rPr>
          <w:rFonts w:ascii="Times New Roman" w:eastAsia="Times New Roman" w:hAnsi="Times New Roman" w:cs="Times New Roman"/>
          <w:sz w:val="24"/>
          <w:szCs w:val="24"/>
        </w:rPr>
      </w:pPr>
    </w:p>
    <w:p w14:paraId="18C36858"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displays a detailed analysis of the key factors that influence and impact New York’s Airbnb listing performance. Using regression analysis, we identify which variables most significantly impact the number of reviews a listing receives each month. These insights help exhibit patterns that may not be immediately apparent.</w:t>
      </w:r>
    </w:p>
    <w:p w14:paraId="1B86B351" w14:textId="77777777" w:rsidR="006B5567" w:rsidRDefault="006B5567">
      <w:pPr>
        <w:spacing w:line="240" w:lineRule="auto"/>
        <w:rPr>
          <w:rFonts w:ascii="Times New Roman" w:eastAsia="Times New Roman" w:hAnsi="Times New Roman" w:cs="Times New Roman"/>
          <w:sz w:val="24"/>
          <w:szCs w:val="24"/>
        </w:rPr>
      </w:pPr>
    </w:p>
    <w:p w14:paraId="1999D882"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a dashboard was designed to explore New York’s Airbnb listings market trends including price distribution, relationship between sentiment and price, and the different types of rooms in determining listing value. These visual insights lay out a </w:t>
      </w:r>
      <w:proofErr w:type="gramStart"/>
      <w:r>
        <w:rPr>
          <w:rFonts w:ascii="Times New Roman" w:eastAsia="Times New Roman" w:hAnsi="Times New Roman" w:cs="Times New Roman"/>
          <w:sz w:val="24"/>
          <w:szCs w:val="24"/>
        </w:rPr>
        <w:t>high level</w:t>
      </w:r>
      <w:proofErr w:type="gramEnd"/>
      <w:r>
        <w:rPr>
          <w:rFonts w:ascii="Times New Roman" w:eastAsia="Times New Roman" w:hAnsi="Times New Roman" w:cs="Times New Roman"/>
          <w:sz w:val="24"/>
          <w:szCs w:val="24"/>
        </w:rPr>
        <w:t xml:space="preserve"> view of the market and allow hosts to understand their performance and uncover opportunities for growth.</w:t>
      </w:r>
    </w:p>
    <w:p w14:paraId="3E13C1E7"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combination of these strategies </w:t>
      </w:r>
      <w:proofErr w:type="gramStart"/>
      <w:r>
        <w:rPr>
          <w:rFonts w:ascii="Times New Roman" w:eastAsia="Times New Roman" w:hAnsi="Times New Roman" w:cs="Times New Roman"/>
          <w:sz w:val="24"/>
          <w:szCs w:val="24"/>
        </w:rPr>
        <w:t>support</w:t>
      </w:r>
      <w:proofErr w:type="gramEnd"/>
      <w:r>
        <w:rPr>
          <w:rFonts w:ascii="Times New Roman" w:eastAsia="Times New Roman" w:hAnsi="Times New Roman" w:cs="Times New Roman"/>
          <w:sz w:val="24"/>
          <w:szCs w:val="24"/>
        </w:rPr>
        <w:t xml:space="preserve"> the report by equipping stakeholders with the knowledge needed to make informed decisions.</w:t>
      </w:r>
    </w:p>
    <w:p w14:paraId="17028A1F"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Data Collection &amp; Preparation:</w:t>
      </w:r>
    </w:p>
    <w:p w14:paraId="57797A83" w14:textId="77777777" w:rsidR="006B5567" w:rsidRDefault="006B5567">
      <w:pPr>
        <w:spacing w:line="240" w:lineRule="auto"/>
        <w:rPr>
          <w:rFonts w:ascii="Times New Roman" w:eastAsia="Times New Roman" w:hAnsi="Times New Roman" w:cs="Times New Roman"/>
          <w:b/>
          <w:bCs/>
          <w:sz w:val="30"/>
          <w:szCs w:val="30"/>
        </w:rPr>
      </w:pPr>
    </w:p>
    <w:p w14:paraId="6A5DD6B8"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of this report began from 2 datasets. New York.csv which contained the metadata in the form of different variables about Airbnb listings in New York. The second dataset was Aggregate sentiment analysis NY reviews.csv which contained the average sentiment expressed by guests for each of the Airbnb listings. The sentiment values lie between -1 to 1 where -1 is strong negative and 1 is strong positive. </w:t>
      </w:r>
    </w:p>
    <w:p w14:paraId="2D033699" w14:textId="77777777" w:rsidR="006B5567" w:rsidRDefault="006B5567">
      <w:pPr>
        <w:spacing w:line="240" w:lineRule="auto"/>
        <w:rPr>
          <w:rFonts w:ascii="Times New Roman" w:eastAsia="Times New Roman" w:hAnsi="Times New Roman" w:cs="Times New Roman"/>
          <w:sz w:val="24"/>
          <w:szCs w:val="24"/>
        </w:rPr>
      </w:pPr>
    </w:p>
    <w:p w14:paraId="6F5258AE"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York Airbnb dataset had contained different variables ranging from room_type, host response/acceptance, room details, requirements and cancellation policy. In the variables there were many null values. There was an option to just remove null values completely as there were only around 3-4% (30-40/1000) of the variables were null but because the dataset doesn’t have that much volume I replaced them instead. </w:t>
      </w:r>
      <w:proofErr w:type="gramStart"/>
      <w:r>
        <w:rPr>
          <w:rFonts w:ascii="Times New Roman" w:eastAsia="Times New Roman" w:hAnsi="Times New Roman" w:cs="Times New Roman"/>
          <w:sz w:val="24"/>
          <w:szCs w:val="24"/>
        </w:rPr>
        <w:t>Through the use of</w:t>
      </w:r>
      <w:proofErr w:type="gramEnd"/>
      <w:r>
        <w:rPr>
          <w:rFonts w:ascii="Times New Roman" w:eastAsia="Times New Roman" w:hAnsi="Times New Roman" w:cs="Times New Roman"/>
          <w:sz w:val="24"/>
          <w:szCs w:val="24"/>
        </w:rPr>
        <w:t xml:space="preserve"> Power BI power query </w:t>
      </w:r>
      <w:proofErr w:type="gramStart"/>
      <w:r>
        <w:rPr>
          <w:rFonts w:ascii="Times New Roman" w:eastAsia="Times New Roman" w:hAnsi="Times New Roman" w:cs="Times New Roman"/>
          <w:sz w:val="24"/>
          <w:szCs w:val="24"/>
        </w:rPr>
        <w:t>software</w:t>
      </w:r>
      <w:proofErr w:type="gramEnd"/>
      <w:r>
        <w:rPr>
          <w:rFonts w:ascii="Times New Roman" w:eastAsia="Times New Roman" w:hAnsi="Times New Roman" w:cs="Times New Roman"/>
          <w:sz w:val="24"/>
          <w:szCs w:val="24"/>
        </w:rPr>
        <w:t xml:space="preserve"> I was able to remove and replace all null values with the average. The variables that contained null values and were replaced were:</w:t>
      </w:r>
    </w:p>
    <w:p w14:paraId="452107E4"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Bathroom: nullValues → 1</w:t>
      </w:r>
    </w:p>
    <w:p w14:paraId="1F389943"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Bedroom: nullValues → 1</w:t>
      </w:r>
    </w:p>
    <w:p w14:paraId="595C543D"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Beds: nullValues → 2</w:t>
      </w:r>
    </w:p>
    <w:p w14:paraId="46188B24"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lastRenderedPageBreak/>
        <w:t>Review rating: nullValues → 94.3</w:t>
      </w:r>
    </w:p>
    <w:p w14:paraId="369EBBE5"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Accuracy: nullValues → 9.6</w:t>
      </w:r>
    </w:p>
    <w:p w14:paraId="029B158A"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Cleanliness: nullValues → 9.2</w:t>
      </w:r>
    </w:p>
    <w:p w14:paraId="1295FE57"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Checking: nullValues → 9.8</w:t>
      </w:r>
    </w:p>
    <w:p w14:paraId="1F4B13B8"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Communication: nullValues → 9.8</w:t>
      </w:r>
    </w:p>
    <w:p w14:paraId="1E404899"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Location: nullValues → 9.5</w:t>
      </w:r>
    </w:p>
    <w:p w14:paraId="232DC563"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Value: nullValues → 9.3</w:t>
      </w:r>
    </w:p>
    <w:p w14:paraId="2DFA3C76"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Reviews Per Month: nullValues → 0.88</w:t>
      </w:r>
    </w:p>
    <w:p w14:paraId="73EE3801"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multiple validation checks all the variable datatypes were correct, the variables were in their correct data types, all null values were replaced, the expected range of the variables were correct, and all variables were consistent.</w:t>
      </w:r>
    </w:p>
    <w:p w14:paraId="14E786F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merged_df was developed by merging both datasets into 1 through their common variable which was listing ID. The final merged_df consisted of everything from the fixed and correct New York.csv and the sentiment variable in Aggregate sentiment analysis NY reviews.csv. In the final merged_df the sentiment variable had consisted of a few nulls, the same decision was </w:t>
      </w:r>
      <w:proofErr w:type="gramStart"/>
      <w:r>
        <w:rPr>
          <w:rFonts w:ascii="Times New Roman" w:eastAsia="Times New Roman" w:hAnsi="Times New Roman" w:cs="Times New Roman"/>
          <w:sz w:val="24"/>
          <w:szCs w:val="24"/>
        </w:rPr>
        <w:t>made</w:t>
      </w:r>
      <w:proofErr w:type="gramEnd"/>
      <w:r>
        <w:rPr>
          <w:rFonts w:ascii="Times New Roman" w:eastAsia="Times New Roman" w:hAnsi="Times New Roman" w:cs="Times New Roman"/>
          <w:sz w:val="24"/>
          <w:szCs w:val="24"/>
        </w:rPr>
        <w:t xml:space="preserve"> and all null values were replaced with the average.</w:t>
      </w:r>
    </w:p>
    <w:p w14:paraId="113143F1" w14:textId="77777777" w:rsidR="006B5567" w:rsidRDefault="00000000">
      <w:pPr>
        <w:numPr>
          <w:ilvl w:val="0"/>
          <w:numId w:val="4"/>
        </w:numPr>
        <w:spacing w:line="240" w:lineRule="auto"/>
        <w:rPr>
          <w:rFonts w:ascii="Times New Roman" w:eastAsia="Times New Roman" w:hAnsi="Times New Roman" w:cs="Times New Roman"/>
          <w:sz w:val="24"/>
          <w:szCs w:val="24"/>
        </w:rPr>
      </w:pPr>
      <w:r>
        <w:rPr>
          <w:rFonts w:ascii="Cardo" w:eastAsia="Cardo" w:hAnsi="Cardo" w:cs="Cardo"/>
          <w:sz w:val="24"/>
          <w:szCs w:val="24"/>
        </w:rPr>
        <w:t>Sentiment: nullValues → 0.37</w:t>
      </w:r>
    </w:p>
    <w:p w14:paraId="2A082D59" w14:textId="77777777" w:rsidR="006B5567" w:rsidRDefault="006B5567">
      <w:pPr>
        <w:spacing w:line="240" w:lineRule="auto"/>
        <w:rPr>
          <w:rFonts w:ascii="Times New Roman" w:eastAsia="Times New Roman" w:hAnsi="Times New Roman" w:cs="Times New Roman"/>
          <w:sz w:val="24"/>
          <w:szCs w:val="24"/>
        </w:rPr>
      </w:pPr>
    </w:p>
    <w:p w14:paraId="16C07D09"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Analytical Methodology:</w:t>
      </w:r>
    </w:p>
    <w:p w14:paraId="7189839B" w14:textId="77777777" w:rsidR="006B5567" w:rsidRDefault="006B5567">
      <w:pPr>
        <w:spacing w:line="240" w:lineRule="auto"/>
        <w:rPr>
          <w:rFonts w:ascii="Times New Roman" w:eastAsia="Times New Roman" w:hAnsi="Times New Roman" w:cs="Times New Roman"/>
          <w:b/>
          <w:bCs/>
          <w:sz w:val="30"/>
          <w:szCs w:val="30"/>
        </w:rPr>
      </w:pPr>
    </w:p>
    <w:p w14:paraId="438ABA22"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developing a machine learning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it is very important to select your independent and dependent variables. The dependent variable in merged_df was the number of reviews per month. Selecting the correct algorithm is extremely important, due to the number of reviews being a continuous variable it was very clear to select a Supervised Regression Algorithm.</w:t>
      </w:r>
    </w:p>
    <w:p w14:paraId="3C1388B0" w14:textId="77777777" w:rsidR="006B5567" w:rsidRDefault="006B5567">
      <w:pPr>
        <w:spacing w:line="240" w:lineRule="auto"/>
        <w:rPr>
          <w:rFonts w:ascii="Times New Roman" w:eastAsia="Times New Roman" w:hAnsi="Times New Roman" w:cs="Times New Roman"/>
          <w:sz w:val="24"/>
          <w:szCs w:val="24"/>
        </w:rPr>
      </w:pPr>
    </w:p>
    <w:p w14:paraId="546F95B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a regression model is </w:t>
      </w:r>
      <w:proofErr w:type="gramStart"/>
      <w:r>
        <w:rPr>
          <w:rFonts w:ascii="Times New Roman" w:eastAsia="Times New Roman" w:hAnsi="Times New Roman" w:cs="Times New Roman"/>
          <w:sz w:val="24"/>
          <w:szCs w:val="24"/>
        </w:rPr>
        <w:t>establish</w:t>
      </w:r>
      <w:proofErr w:type="gramEnd"/>
      <w:r>
        <w:rPr>
          <w:rFonts w:ascii="Times New Roman" w:eastAsia="Times New Roman" w:hAnsi="Times New Roman" w:cs="Times New Roman"/>
          <w:sz w:val="24"/>
          <w:szCs w:val="24"/>
        </w:rPr>
        <w:t xml:space="preserve"> the existence of association between two variables, but not causation. Extremely useful in determining key factors that have significant on their Key Performance Indicators</w:t>
      </w:r>
    </w:p>
    <w:p w14:paraId="57CF55C9"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was importing and loading all the relevant libraries.</w:t>
      </w:r>
    </w:p>
    <w:p w14:paraId="481AE4B9"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60129A" wp14:editId="0FB681FA">
            <wp:extent cx="3143250" cy="13144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43250" cy="1314450"/>
                    </a:xfrm>
                    <a:prstGeom prst="rect">
                      <a:avLst/>
                    </a:prstGeom>
                    <a:ln/>
                  </pic:spPr>
                </pic:pic>
              </a:graphicData>
            </a:graphic>
          </wp:inline>
        </w:drawing>
      </w:r>
    </w:p>
    <w:p w14:paraId="4AC56BD7" w14:textId="77777777" w:rsidR="006B5567" w:rsidRDefault="00000000">
      <w:pPr>
        <w:spacing w:line="240" w:lineRule="auto"/>
        <w:jc w:val="center"/>
        <w:rPr>
          <w:rFonts w:ascii="Times New Roman" w:eastAsia="Times New Roman" w:hAnsi="Times New Roman" w:cs="Times New Roman"/>
          <w:i/>
          <w:iCs/>
          <w:sz w:val="24"/>
          <w:szCs w:val="24"/>
        </w:rPr>
      </w:pPr>
      <w:proofErr w:type="gramStart"/>
      <w:r>
        <w:rPr>
          <w:rFonts w:ascii="Times New Roman" w:eastAsia="Times New Roman" w:hAnsi="Times New Roman" w:cs="Times New Roman"/>
          <w:i/>
          <w:iCs/>
          <w:sz w:val="24"/>
          <w:szCs w:val="24"/>
        </w:rPr>
        <w:t>Figure  1</w:t>
      </w:r>
      <w:proofErr w:type="gramEnd"/>
      <w:r>
        <w:rPr>
          <w:rFonts w:ascii="Times New Roman" w:eastAsia="Times New Roman" w:hAnsi="Times New Roman" w:cs="Times New Roman"/>
          <w:i/>
          <w:iCs/>
          <w:sz w:val="24"/>
          <w:szCs w:val="24"/>
        </w:rPr>
        <w:t>: Installing Libraries.</w:t>
      </w:r>
    </w:p>
    <w:p w14:paraId="12C700C2" w14:textId="77777777" w:rsidR="006B5567" w:rsidRDefault="006B5567">
      <w:pPr>
        <w:spacing w:line="240" w:lineRule="auto"/>
        <w:jc w:val="center"/>
        <w:rPr>
          <w:rFonts w:ascii="Times New Roman" w:eastAsia="Times New Roman" w:hAnsi="Times New Roman" w:cs="Times New Roman"/>
          <w:sz w:val="24"/>
          <w:szCs w:val="24"/>
        </w:rPr>
      </w:pPr>
    </w:p>
    <w:p w14:paraId="7774CA4C"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connecting my google drive account and linking the merged_df into the Jupyter Notebook, the next objective is to determine which variables are most suitable in predicting the number of reviews per month. There was no need to do another data validation check or data preparation check. </w:t>
      </w:r>
    </w:p>
    <w:p w14:paraId="5681ABCF" w14:textId="77777777" w:rsidR="006B5567" w:rsidRDefault="006B5567">
      <w:pPr>
        <w:spacing w:line="240" w:lineRule="auto"/>
        <w:rPr>
          <w:rFonts w:ascii="Times New Roman" w:eastAsia="Times New Roman" w:hAnsi="Times New Roman" w:cs="Times New Roman"/>
          <w:sz w:val="24"/>
          <w:szCs w:val="24"/>
        </w:rPr>
      </w:pPr>
    </w:p>
    <w:p w14:paraId="47A91B1C"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running a check through all variables and determining which are most valuable. The dataset was split into 2 factors. The factors are Listing Details &amp; Review Details. A thorough review was done and the variables selected were:</w:t>
      </w:r>
    </w:p>
    <w:p w14:paraId="3D81E520" w14:textId="77777777" w:rsidR="006B5567" w:rsidRDefault="00000000">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Listing Details:</w:t>
      </w:r>
    </w:p>
    <w:p w14:paraId="3B3FE24E"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Accommodates</w:t>
      </w:r>
    </w:p>
    <w:p w14:paraId="1CD99079"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Bathrooms</w:t>
      </w:r>
    </w:p>
    <w:p w14:paraId="61882608"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Bedrooms</w:t>
      </w:r>
    </w:p>
    <w:p w14:paraId="3F27E3F6"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Beds</w:t>
      </w:r>
    </w:p>
    <w:p w14:paraId="78613326"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p w14:paraId="43F43064"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365</w:t>
      </w:r>
    </w:p>
    <w:p w14:paraId="09F14246" w14:textId="77777777" w:rsidR="006B5567" w:rsidRDefault="00000000">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Review Details:</w:t>
      </w:r>
    </w:p>
    <w:p w14:paraId="07883806"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Reviews</w:t>
      </w:r>
    </w:p>
    <w:p w14:paraId="0FD9E153"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Rating</w:t>
      </w:r>
    </w:p>
    <w:p w14:paraId="34A5E7E6"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Accuracy</w:t>
      </w:r>
    </w:p>
    <w:p w14:paraId="5BBE259D"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Cleanliness</w:t>
      </w:r>
    </w:p>
    <w:p w14:paraId="28B5E7AE"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CheckIn</w:t>
      </w:r>
    </w:p>
    <w:p w14:paraId="6585CA69"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Communication</w:t>
      </w:r>
    </w:p>
    <w:p w14:paraId="58B313EE"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Location</w:t>
      </w:r>
    </w:p>
    <w:p w14:paraId="69107FFA"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Value</w:t>
      </w:r>
    </w:p>
    <w:p w14:paraId="390A96F4"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Aggregate Sentiment</w:t>
      </w:r>
    </w:p>
    <w:p w14:paraId="664DCF27" w14:textId="77777777" w:rsidR="006B5567" w:rsidRDefault="006B5567">
      <w:pPr>
        <w:spacing w:line="240" w:lineRule="auto"/>
        <w:rPr>
          <w:rFonts w:ascii="Times New Roman" w:eastAsia="Times New Roman" w:hAnsi="Times New Roman" w:cs="Times New Roman"/>
          <w:sz w:val="24"/>
          <w:szCs w:val="24"/>
        </w:rPr>
      </w:pPr>
    </w:p>
    <w:p w14:paraId="5210F411"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A51A1A" wp14:editId="43E73FD2">
            <wp:extent cx="3795820" cy="311943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795820" cy="3119438"/>
                    </a:xfrm>
                    <a:prstGeom prst="rect">
                      <a:avLst/>
                    </a:prstGeom>
                    <a:ln/>
                  </pic:spPr>
                </pic:pic>
              </a:graphicData>
            </a:graphic>
          </wp:inline>
        </w:drawing>
      </w:r>
    </w:p>
    <w:p w14:paraId="6F701567"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2: Model 1 Summary</w:t>
      </w:r>
    </w:p>
    <w:p w14:paraId="39F1F978" w14:textId="77777777" w:rsidR="006B5567" w:rsidRDefault="006B5567">
      <w:pPr>
        <w:spacing w:line="240" w:lineRule="auto"/>
        <w:jc w:val="center"/>
        <w:rPr>
          <w:rFonts w:ascii="Times New Roman" w:eastAsia="Times New Roman" w:hAnsi="Times New Roman" w:cs="Times New Roman"/>
          <w:i/>
          <w:iCs/>
          <w:sz w:val="24"/>
          <w:szCs w:val="24"/>
        </w:rPr>
      </w:pPr>
    </w:p>
    <w:p w14:paraId="12FC3D6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the figure above the R-Squared is acceptable but there are many variables that are insignificant (p_value &gt; 0.05). A simplified process was taken by removing those variables and keeping the significant variables.</w:t>
      </w:r>
    </w:p>
    <w:p w14:paraId="71CC2C7F" w14:textId="77777777" w:rsidR="006B5567" w:rsidRDefault="006B5567">
      <w:pPr>
        <w:spacing w:line="240" w:lineRule="auto"/>
        <w:rPr>
          <w:rFonts w:ascii="Times New Roman" w:eastAsia="Times New Roman" w:hAnsi="Times New Roman" w:cs="Times New Roman"/>
          <w:sz w:val="24"/>
          <w:szCs w:val="24"/>
        </w:rPr>
      </w:pPr>
    </w:p>
    <w:p w14:paraId="40D3F80D"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88361B" wp14:editId="199062FB">
            <wp:extent cx="3629258" cy="290988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629258" cy="2909888"/>
                    </a:xfrm>
                    <a:prstGeom prst="rect">
                      <a:avLst/>
                    </a:prstGeom>
                    <a:ln/>
                  </pic:spPr>
                </pic:pic>
              </a:graphicData>
            </a:graphic>
          </wp:inline>
        </w:drawing>
      </w:r>
    </w:p>
    <w:p w14:paraId="1EDFE490"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3: Model 2 Summary (Simplified Model 1)</w:t>
      </w:r>
    </w:p>
    <w:p w14:paraId="0E5039FD" w14:textId="77777777" w:rsidR="006B5567" w:rsidRDefault="006B5567">
      <w:pPr>
        <w:spacing w:line="240" w:lineRule="auto"/>
        <w:rPr>
          <w:rFonts w:ascii="Times New Roman" w:eastAsia="Times New Roman" w:hAnsi="Times New Roman" w:cs="Times New Roman"/>
          <w:sz w:val="24"/>
          <w:szCs w:val="24"/>
        </w:rPr>
      </w:pPr>
    </w:p>
    <w:p w14:paraId="36CD51F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was a slight decrease at the R-Squared value but regardless it is still an acceptable value.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ensure the model was robust is by running a multicollinearity check by checking the correlation between the selected variables, checking the residuals </w:t>
      </w:r>
      <w:proofErr w:type="gramStart"/>
      <w:r>
        <w:rPr>
          <w:rFonts w:ascii="Times New Roman" w:eastAsia="Times New Roman" w:hAnsi="Times New Roman" w:cs="Times New Roman"/>
          <w:sz w:val="24"/>
          <w:szCs w:val="24"/>
        </w:rPr>
        <w:t>distribution  and</w:t>
      </w:r>
      <w:proofErr w:type="gramEnd"/>
      <w:r>
        <w:rPr>
          <w:rFonts w:ascii="Times New Roman" w:eastAsia="Times New Roman" w:hAnsi="Times New Roman" w:cs="Times New Roman"/>
          <w:sz w:val="24"/>
          <w:szCs w:val="24"/>
        </w:rPr>
        <w:t xml:space="preserve"> comparing the Actual vs Predicted Reviews Per Month.</w:t>
      </w:r>
    </w:p>
    <w:p w14:paraId="7DCD3269"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32015D" wp14:editId="406B1FE2">
            <wp:extent cx="3942315" cy="3386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942315" cy="3386138"/>
                    </a:xfrm>
                    <a:prstGeom prst="rect">
                      <a:avLst/>
                    </a:prstGeom>
                    <a:ln/>
                  </pic:spPr>
                </pic:pic>
              </a:graphicData>
            </a:graphic>
          </wp:inline>
        </w:drawing>
      </w:r>
    </w:p>
    <w:p w14:paraId="4413D843"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 Model Variables Heatmap</w:t>
      </w:r>
    </w:p>
    <w:p w14:paraId="485C4E64" w14:textId="77777777" w:rsidR="006B5567" w:rsidRDefault="006B5567">
      <w:pPr>
        <w:spacing w:line="240" w:lineRule="auto"/>
        <w:jc w:val="center"/>
        <w:rPr>
          <w:rFonts w:ascii="Times New Roman" w:eastAsia="Times New Roman" w:hAnsi="Times New Roman" w:cs="Times New Roman"/>
          <w:i/>
          <w:iCs/>
          <w:sz w:val="24"/>
          <w:szCs w:val="24"/>
        </w:rPr>
      </w:pPr>
    </w:p>
    <w:p w14:paraId="18383A2E"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B2E56F" wp14:editId="3218C657">
            <wp:extent cx="4373400" cy="2284739"/>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373400" cy="2284739"/>
                    </a:xfrm>
                    <a:prstGeom prst="rect">
                      <a:avLst/>
                    </a:prstGeom>
                    <a:ln/>
                  </pic:spPr>
                </pic:pic>
              </a:graphicData>
            </a:graphic>
          </wp:inline>
        </w:drawing>
      </w:r>
    </w:p>
    <w:p w14:paraId="401CC71C"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 Model Residuals Distribution</w:t>
      </w:r>
    </w:p>
    <w:p w14:paraId="2B0F5331" w14:textId="77777777" w:rsidR="006B5567" w:rsidRDefault="006B5567">
      <w:pPr>
        <w:spacing w:line="240" w:lineRule="auto"/>
        <w:jc w:val="center"/>
        <w:rPr>
          <w:rFonts w:ascii="Times New Roman" w:eastAsia="Times New Roman" w:hAnsi="Times New Roman" w:cs="Times New Roman"/>
          <w:sz w:val="24"/>
          <w:szCs w:val="24"/>
        </w:rPr>
      </w:pPr>
    </w:p>
    <w:p w14:paraId="05F7465C"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drawing>
          <wp:inline distT="114300" distB="114300" distL="114300" distR="114300" wp14:anchorId="7B7DCA79" wp14:editId="23CD801E">
            <wp:extent cx="3882863" cy="205999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882863" cy="2059992"/>
                    </a:xfrm>
                    <a:prstGeom prst="rect">
                      <a:avLst/>
                    </a:prstGeom>
                    <a:ln/>
                  </pic:spPr>
                </pic:pic>
              </a:graphicData>
            </a:graphic>
          </wp:inline>
        </w:drawing>
      </w:r>
    </w:p>
    <w:p w14:paraId="7A52FCCD"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 Model Actual Vs. Predicted Reviews Per Month.</w:t>
      </w:r>
    </w:p>
    <w:p w14:paraId="5CB94C51" w14:textId="77777777" w:rsidR="006B5567" w:rsidRDefault="006B5567">
      <w:pPr>
        <w:spacing w:line="240" w:lineRule="auto"/>
        <w:rPr>
          <w:rFonts w:ascii="Times New Roman" w:eastAsia="Times New Roman" w:hAnsi="Times New Roman" w:cs="Times New Roman"/>
          <w:sz w:val="24"/>
          <w:szCs w:val="24"/>
        </w:rPr>
      </w:pPr>
    </w:p>
    <w:p w14:paraId="4BB1A567"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Interpretation of Results</w:t>
      </w:r>
    </w:p>
    <w:p w14:paraId="7923426C" w14:textId="77777777" w:rsidR="006B5567" w:rsidRDefault="006B5567">
      <w:pPr>
        <w:spacing w:line="240" w:lineRule="auto"/>
        <w:rPr>
          <w:rFonts w:ascii="Times New Roman" w:eastAsia="Times New Roman" w:hAnsi="Times New Roman" w:cs="Times New Roman"/>
          <w:sz w:val="24"/>
          <w:szCs w:val="24"/>
        </w:rPr>
      </w:pPr>
    </w:p>
    <w:p w14:paraId="58B8198D"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interpreting the results there are 4 topics to </w:t>
      </w:r>
      <w:proofErr w:type="gramStart"/>
      <w:r>
        <w:rPr>
          <w:rFonts w:ascii="Times New Roman" w:eastAsia="Times New Roman" w:hAnsi="Times New Roman" w:cs="Times New Roman"/>
          <w:sz w:val="24"/>
          <w:szCs w:val="24"/>
        </w:rPr>
        <w:t>discuss.These</w:t>
      </w:r>
      <w:proofErr w:type="gramEnd"/>
      <w:r>
        <w:rPr>
          <w:rFonts w:ascii="Times New Roman" w:eastAsia="Times New Roman" w:hAnsi="Times New Roman" w:cs="Times New Roman"/>
          <w:sz w:val="24"/>
          <w:szCs w:val="24"/>
        </w:rPr>
        <w:t xml:space="preserve"> are the heatmap, Regression Summary, Residuals Distribution and Actual Vs Predicted Reviews Per Month.</w:t>
      </w:r>
    </w:p>
    <w:p w14:paraId="29B91ADA" w14:textId="77777777" w:rsidR="006B5567" w:rsidRDefault="006B5567">
      <w:pPr>
        <w:spacing w:line="240" w:lineRule="auto"/>
        <w:rPr>
          <w:rFonts w:ascii="Times New Roman" w:eastAsia="Times New Roman" w:hAnsi="Times New Roman" w:cs="Times New Roman"/>
          <w:sz w:val="24"/>
          <w:szCs w:val="24"/>
        </w:rPr>
      </w:pPr>
    </w:p>
    <w:p w14:paraId="3D47F4DD"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Heatmap is a clear display of the variables selected and their correlation between each other. The higher the correlation the higher the odds of multicollinearity. All the variables don’t have an outstanding correlation among each other except for the 2 variables Review Scores Accuracy and Review Scores Rating, sitting at 0.58. I’ve decided to not to remove either one because there wouldn’t be a huge change in model difference.</w:t>
      </w:r>
    </w:p>
    <w:p w14:paraId="0C8989B2" w14:textId="77777777" w:rsidR="006B5567" w:rsidRDefault="006B5567">
      <w:pPr>
        <w:spacing w:line="240" w:lineRule="auto"/>
        <w:rPr>
          <w:rFonts w:ascii="Times New Roman" w:eastAsia="Times New Roman" w:hAnsi="Times New Roman" w:cs="Times New Roman"/>
          <w:sz w:val="24"/>
          <w:szCs w:val="24"/>
        </w:rPr>
      </w:pPr>
    </w:p>
    <w:p w14:paraId="1374291D"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regression summary displays an R-Squared value of 0.850. This means that the model explains for 85% of the variance in Reviews Per Month. This indicates a very strong fit. The F-statistic is sitting at 749.6. THe overall model is statistically significant, meaning that at least one predictor variable significantly affects Reviews Per Month. All variables are significant </w:t>
      </w:r>
      <w:proofErr w:type="gramStart"/>
      <w:r>
        <w:rPr>
          <w:rFonts w:ascii="Times New Roman" w:eastAsia="Times New Roman" w:hAnsi="Times New Roman" w:cs="Times New Roman"/>
          <w:sz w:val="24"/>
          <w:szCs w:val="24"/>
        </w:rPr>
        <w:t>predictors,</w:t>
      </w:r>
      <w:proofErr w:type="gramEnd"/>
      <w:r>
        <w:rPr>
          <w:rFonts w:ascii="Times New Roman" w:eastAsia="Times New Roman" w:hAnsi="Times New Roman" w:cs="Times New Roman"/>
          <w:sz w:val="24"/>
          <w:szCs w:val="24"/>
        </w:rPr>
        <w:t xml:space="preserve"> they all have a p value less than 0.05. Review Scores/ Communication/ Location and availability 365 have negative coefficients. When they increase the Reviews Per Month is likely to decrease. The number of reviews and review scores rating both have a positive coefficient, as they increase the Reviews Per Month is likely to increase.</w:t>
      </w:r>
    </w:p>
    <w:p w14:paraId="6A5A00E5" w14:textId="77777777" w:rsidR="006B5567" w:rsidRDefault="006B5567">
      <w:pPr>
        <w:spacing w:line="240" w:lineRule="auto"/>
        <w:rPr>
          <w:rFonts w:ascii="Times New Roman" w:eastAsia="Times New Roman" w:hAnsi="Times New Roman" w:cs="Times New Roman"/>
          <w:sz w:val="24"/>
          <w:szCs w:val="24"/>
        </w:rPr>
      </w:pPr>
    </w:p>
    <w:p w14:paraId="19E13659"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residual distribution is clearly skewed to the right. The ideal residual normally distributed around zero, the skewness suggests that some non-normality in errors. However, since the model fit is strong due to the R-Squared, it still </w:t>
      </w:r>
      <w:proofErr w:type="gramStart"/>
      <w:r>
        <w:rPr>
          <w:rFonts w:ascii="Times New Roman" w:eastAsia="Times New Roman" w:hAnsi="Times New Roman" w:cs="Times New Roman"/>
          <w:sz w:val="24"/>
          <w:szCs w:val="24"/>
        </w:rPr>
        <w:t>has the ability to</w:t>
      </w:r>
      <w:proofErr w:type="gramEnd"/>
      <w:r>
        <w:rPr>
          <w:rFonts w:ascii="Times New Roman" w:eastAsia="Times New Roman" w:hAnsi="Times New Roman" w:cs="Times New Roman"/>
          <w:sz w:val="24"/>
          <w:szCs w:val="24"/>
        </w:rPr>
        <w:t xml:space="preserve"> perform well for prediction.</w:t>
      </w:r>
    </w:p>
    <w:p w14:paraId="6FEEB00C" w14:textId="77777777" w:rsidR="006B5567" w:rsidRDefault="006B5567">
      <w:pPr>
        <w:spacing w:line="240" w:lineRule="auto"/>
        <w:rPr>
          <w:rFonts w:ascii="Times New Roman" w:eastAsia="Times New Roman" w:hAnsi="Times New Roman" w:cs="Times New Roman"/>
          <w:sz w:val="24"/>
          <w:szCs w:val="24"/>
        </w:rPr>
      </w:pPr>
    </w:p>
    <w:p w14:paraId="32E4B3A5"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Actual vs Predicted plot displays the actuals reviews per month and the predicted reviews per month. The red dashed line is closely aligned with the data points. </w:t>
      </w:r>
      <w:proofErr w:type="gramStart"/>
      <w:r>
        <w:rPr>
          <w:rFonts w:ascii="Times New Roman" w:eastAsia="Times New Roman" w:hAnsi="Times New Roman" w:cs="Times New Roman"/>
          <w:sz w:val="24"/>
          <w:szCs w:val="24"/>
        </w:rPr>
        <w:t>Overall</w:t>
      </w:r>
      <w:proofErr w:type="gramEnd"/>
      <w:r>
        <w:rPr>
          <w:rFonts w:ascii="Times New Roman" w:eastAsia="Times New Roman" w:hAnsi="Times New Roman" w:cs="Times New Roman"/>
          <w:sz w:val="24"/>
          <w:szCs w:val="24"/>
        </w:rPr>
        <w:t xml:space="preserve"> this demonstrates that predicted values track with the actual data, reinforcing that the model generalizes strongly.</w:t>
      </w:r>
    </w:p>
    <w:p w14:paraId="0ACCA161" w14:textId="77777777" w:rsidR="006B5567" w:rsidRDefault="006B5567">
      <w:pPr>
        <w:spacing w:line="240" w:lineRule="auto"/>
        <w:rPr>
          <w:rFonts w:ascii="Times New Roman" w:eastAsia="Times New Roman" w:hAnsi="Times New Roman" w:cs="Times New Roman"/>
          <w:sz w:val="24"/>
          <w:szCs w:val="24"/>
        </w:rPr>
      </w:pPr>
    </w:p>
    <w:p w14:paraId="6757B0F2" w14:textId="77777777" w:rsidR="006B5567" w:rsidRDefault="00000000">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Overall</w:t>
      </w:r>
      <w:proofErr w:type="gramEnd"/>
      <w:r>
        <w:rPr>
          <w:rFonts w:ascii="Times New Roman" w:eastAsia="Times New Roman" w:hAnsi="Times New Roman" w:cs="Times New Roman"/>
          <w:sz w:val="24"/>
          <w:szCs w:val="24"/>
        </w:rPr>
        <w:t xml:space="preserve"> the model explains 85% of the variation in reviews per month, indicating a strong relationship between listing details and review details. Key insights are that if listings have a higher number of Reviews they’re going to tend to have a higher number of Reviews Per Month. Review Scores Rating and Accuracy scores are positively associated with Number of Reviews, highlighting the importance of maintaining high quality listings.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some listings consistently outperform model expectations due to the skewness in the residual distribution.</w:t>
      </w:r>
    </w:p>
    <w:p w14:paraId="2A2C2249" w14:textId="77777777" w:rsidR="006B5567" w:rsidRDefault="006B5567">
      <w:pPr>
        <w:spacing w:line="240" w:lineRule="auto"/>
        <w:rPr>
          <w:rFonts w:ascii="Times New Roman" w:eastAsia="Times New Roman" w:hAnsi="Times New Roman" w:cs="Times New Roman"/>
          <w:sz w:val="24"/>
          <w:szCs w:val="24"/>
        </w:rPr>
      </w:pPr>
    </w:p>
    <w:p w14:paraId="7A2C1359"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Recommendations &amp; Actionability</w:t>
      </w:r>
    </w:p>
    <w:p w14:paraId="07EF2C74" w14:textId="77777777" w:rsidR="006B5567" w:rsidRDefault="006B5567">
      <w:pPr>
        <w:spacing w:line="240" w:lineRule="auto"/>
        <w:rPr>
          <w:rFonts w:ascii="Times New Roman" w:eastAsia="Times New Roman" w:hAnsi="Times New Roman" w:cs="Times New Roman"/>
          <w:sz w:val="30"/>
          <w:szCs w:val="30"/>
        </w:rPr>
      </w:pPr>
    </w:p>
    <w:p w14:paraId="7D89200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model is good but there is still room for improvements. Strong Predictors of review frequency per month are Review Scores Accuracy and Review Scores Rating. A focus is </w:t>
      </w:r>
      <w:proofErr w:type="gramStart"/>
      <w:r>
        <w:rPr>
          <w:rFonts w:ascii="Times New Roman" w:eastAsia="Times New Roman" w:hAnsi="Times New Roman" w:cs="Times New Roman"/>
          <w:sz w:val="24"/>
          <w:szCs w:val="24"/>
        </w:rPr>
        <w:t>definitely maintaining</w:t>
      </w:r>
      <w:proofErr w:type="gramEnd"/>
      <w:r>
        <w:rPr>
          <w:rFonts w:ascii="Times New Roman" w:eastAsia="Times New Roman" w:hAnsi="Times New Roman" w:cs="Times New Roman"/>
          <w:sz w:val="24"/>
          <w:szCs w:val="24"/>
        </w:rPr>
        <w:t xml:space="preserve"> the accuracy and rating scores as well as looking at previous guest feedback and improving on certain aspects. Another way of improving and </w:t>
      </w:r>
      <w:proofErr w:type="gramStart"/>
      <w:r>
        <w:rPr>
          <w:rFonts w:ascii="Times New Roman" w:eastAsia="Times New Roman" w:hAnsi="Times New Roman" w:cs="Times New Roman"/>
          <w:sz w:val="24"/>
          <w:szCs w:val="24"/>
        </w:rPr>
        <w:t>taking action</w:t>
      </w:r>
      <w:proofErr w:type="gramEnd"/>
      <w:r>
        <w:rPr>
          <w:rFonts w:ascii="Times New Roman" w:eastAsia="Times New Roman" w:hAnsi="Times New Roman" w:cs="Times New Roman"/>
          <w:sz w:val="24"/>
          <w:szCs w:val="24"/>
        </w:rPr>
        <w:t xml:space="preserve"> is to promote Airbnb’s with high reviews as this is a key indicator in receiving a higher Number of Reviews Per Month.</w:t>
      </w:r>
    </w:p>
    <w:p w14:paraId="109D933E" w14:textId="77777777" w:rsidR="006B5567" w:rsidRDefault="006B5567">
      <w:pPr>
        <w:spacing w:line="240" w:lineRule="auto"/>
        <w:rPr>
          <w:rFonts w:ascii="Times New Roman" w:eastAsia="Times New Roman" w:hAnsi="Times New Roman" w:cs="Times New Roman"/>
          <w:sz w:val="24"/>
          <w:szCs w:val="24"/>
        </w:rPr>
      </w:pPr>
    </w:p>
    <w:p w14:paraId="082672F1"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listings should be managed and controlled seasonally/periodically rather than being open/available 365 days of the year. The limited availability will increase the value and develop </w:t>
      </w:r>
      <w:proofErr w:type="gramStart"/>
      <w:r>
        <w:rPr>
          <w:rFonts w:ascii="Times New Roman" w:eastAsia="Times New Roman" w:hAnsi="Times New Roman" w:cs="Times New Roman"/>
          <w:sz w:val="24"/>
          <w:szCs w:val="24"/>
        </w:rPr>
        <w:t>scarcity,</w:t>
      </w:r>
      <w:proofErr w:type="gramEnd"/>
      <w:r>
        <w:rPr>
          <w:rFonts w:ascii="Times New Roman" w:eastAsia="Times New Roman" w:hAnsi="Times New Roman" w:cs="Times New Roman"/>
          <w:sz w:val="24"/>
          <w:szCs w:val="24"/>
        </w:rPr>
        <w:t xml:space="preserve"> this could eventually lead to a higher demand and Reviews Per Month. </w:t>
      </w:r>
    </w:p>
    <w:p w14:paraId="46142A9E" w14:textId="77777777" w:rsidR="006B5567" w:rsidRDefault="006B5567">
      <w:pPr>
        <w:spacing w:line="240" w:lineRule="auto"/>
        <w:rPr>
          <w:rFonts w:ascii="Times New Roman" w:eastAsia="Times New Roman" w:hAnsi="Times New Roman" w:cs="Times New Roman"/>
          <w:sz w:val="24"/>
          <w:szCs w:val="24"/>
        </w:rPr>
      </w:pPr>
    </w:p>
    <w:p w14:paraId="0EB3C98A"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analysis shows that listing quality, availability management and social proof are key drivers of monthly reviews. Maintaining high accuracy and rating cores can significantly boost engagement and attract more listing bookings, encouraging reviews for new listings which helps build momentum, while strategically managing availability can enhance demand. Overall, focusing on these factors will improve visibility, increase frequency and increase Reviews Per Month.</w:t>
      </w:r>
    </w:p>
    <w:sectPr w:rsidR="006B5567">
      <w:head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C8B57" w14:textId="77777777" w:rsidR="00D571F6" w:rsidRDefault="00D571F6">
      <w:pPr>
        <w:spacing w:line="240" w:lineRule="auto"/>
      </w:pPr>
      <w:r>
        <w:separator/>
      </w:r>
    </w:p>
  </w:endnote>
  <w:endnote w:type="continuationSeparator" w:id="0">
    <w:p w14:paraId="2A49134E" w14:textId="77777777" w:rsidR="00D571F6" w:rsidRDefault="00D571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85AE3E3-9A54-6E48-A510-C7A7F3E7F845}"/>
    <w:embedBold r:id="rId2" w:fontKey="{406E1F08-6745-BB40-BA07-60BD9D15C7FD}"/>
    <w:embedItalic r:id="rId3" w:fontKey="{23371580-0F9B-DE46-9B61-262CA3E12BD4}"/>
    <w:embedBoldItalic r:id="rId4" w:fontKey="{6427E617-3788-C141-B4E4-AD1A88877B84}"/>
  </w:font>
  <w:font w:name="Arial">
    <w:panose1 w:val="020B0604020202020204"/>
    <w:charset w:val="00"/>
    <w:family w:val="swiss"/>
    <w:pitch w:val="variable"/>
    <w:sig w:usb0="E0002AFF" w:usb1="C0007843" w:usb2="00000009" w:usb3="00000000" w:csb0="000001FF" w:csb1="00000000"/>
    <w:embedRegular r:id="rId5" w:fontKey="{36E2D1C5-3F79-3944-8D3E-27467869843A}"/>
    <w:embedItalic r:id="rId6" w:fontKey="{F7BE1376-623A-2847-A56A-09EBB59EFBD5}"/>
  </w:font>
  <w:font w:name="Cardo">
    <w:charset w:val="00"/>
    <w:family w:val="auto"/>
    <w:pitch w:val="default"/>
    <w:embedRegular r:id="rId7" w:fontKey="{68EFAFA2-2720-6B47-82EC-CC16F2145413}"/>
  </w:font>
  <w:font w:name="Calibri">
    <w:panose1 w:val="020F0502020204030204"/>
    <w:charset w:val="00"/>
    <w:family w:val="swiss"/>
    <w:pitch w:val="variable"/>
    <w:sig w:usb0="E0002AFF" w:usb1="C000247B" w:usb2="00000009" w:usb3="00000000" w:csb0="000001FF" w:csb1="00000000"/>
    <w:embedRegular r:id="rId8" w:fontKey="{F0308043-D395-6C42-B4C9-B780183B3BAC}"/>
  </w:font>
  <w:font w:name="Cambria">
    <w:panose1 w:val="02040503050406030204"/>
    <w:charset w:val="00"/>
    <w:family w:val="roman"/>
    <w:notTrueType/>
    <w:pitch w:val="variable"/>
    <w:sig w:usb0="E00002FF" w:usb1="400004FF" w:usb2="00000000" w:usb3="00000000" w:csb0="0000019F" w:csb1="00000000"/>
    <w:embedRegular r:id="rId9" w:fontKey="{7E0F6793-9237-974B-B1C1-35B7C8C022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07D5D" w14:textId="77777777" w:rsidR="00D571F6" w:rsidRDefault="00D571F6">
      <w:pPr>
        <w:spacing w:line="240" w:lineRule="auto"/>
      </w:pPr>
      <w:r>
        <w:separator/>
      </w:r>
    </w:p>
  </w:footnote>
  <w:footnote w:type="continuationSeparator" w:id="0">
    <w:p w14:paraId="31B33E55" w14:textId="77777777" w:rsidR="00D571F6" w:rsidRDefault="00D571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7C43" w14:textId="77777777" w:rsidR="006B5567" w:rsidRDefault="006B55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6323F"/>
    <w:multiLevelType w:val="multilevel"/>
    <w:tmpl w:val="ADD69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B20547"/>
    <w:multiLevelType w:val="multilevel"/>
    <w:tmpl w:val="6AF6C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BF79A3"/>
    <w:multiLevelType w:val="multilevel"/>
    <w:tmpl w:val="A02C2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C4A0E84"/>
    <w:multiLevelType w:val="multilevel"/>
    <w:tmpl w:val="301AA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6878324">
    <w:abstractNumId w:val="2"/>
  </w:num>
  <w:num w:numId="2" w16cid:durableId="365833363">
    <w:abstractNumId w:val="1"/>
  </w:num>
  <w:num w:numId="3" w16cid:durableId="545028174">
    <w:abstractNumId w:val="3"/>
  </w:num>
  <w:num w:numId="4" w16cid:durableId="1688292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567"/>
    <w:rsid w:val="003C3509"/>
    <w:rsid w:val="006B5567"/>
    <w:rsid w:val="00A37AFE"/>
    <w:rsid w:val="00BF3D60"/>
    <w:rsid w:val="00D571F6"/>
    <w:rsid w:val="00EE1C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EC9D1EF"/>
  <w15:docId w15:val="{169D18C6-4EBB-424D-A93C-BB9C1F968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2018</Words>
  <Characters>11079</Characters>
  <Application>Microsoft Office Word</Application>
  <DocSecurity>0</DocSecurity>
  <Lines>251</Lines>
  <Paragraphs>90</Paragraphs>
  <ScaleCrop>false</ScaleCrop>
  <Company/>
  <LinksUpToDate>false</LinksUpToDate>
  <CharactersWithSpaces>13007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Samuil Yilma</cp:lastModifiedBy>
  <cp:revision>3</cp:revision>
  <dcterms:created xsi:type="dcterms:W3CDTF">2025-12-13T12:35:00Z</dcterms:created>
  <dcterms:modified xsi:type="dcterms:W3CDTF">2025-12-13T12:52:00Z</dcterms:modified>
</cp:coreProperties>
</file>